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4" w:rsidRPr="00A53496" w:rsidRDefault="00C879BC" w:rsidP="00A53496">
      <w:pPr>
        <w:jc w:val="center"/>
        <w:rPr>
          <w:rFonts w:ascii="Verdana" w:hAnsi="Verdana"/>
          <w:b/>
          <w:sz w:val="28"/>
          <w:szCs w:val="28"/>
        </w:rPr>
      </w:pPr>
      <w:r w:rsidRPr="00A53496">
        <w:rPr>
          <w:rFonts w:ascii="Verdana" w:hAnsi="Verdana"/>
          <w:b/>
          <w:sz w:val="28"/>
          <w:szCs w:val="28"/>
        </w:rPr>
        <w:t>Welfa</w:t>
      </w:r>
      <w:r w:rsidR="002F6273">
        <w:rPr>
          <w:rFonts w:ascii="Verdana" w:hAnsi="Verdana"/>
          <w:b/>
          <w:sz w:val="28"/>
          <w:szCs w:val="28"/>
        </w:rPr>
        <w:t>re Contacts: Cambridgeshire Fencing club</w:t>
      </w:r>
    </w:p>
    <w:p w:rsidR="00566A75" w:rsidRPr="00C43A95" w:rsidRDefault="00566A75">
      <w:pPr>
        <w:rPr>
          <w:rFonts w:ascii="Verdana" w:hAnsi="Verdana"/>
          <w:sz w:val="24"/>
          <w:szCs w:val="24"/>
        </w:rPr>
      </w:pPr>
    </w:p>
    <w:p w:rsidR="00C43A95" w:rsidRPr="00A53496" w:rsidRDefault="00C43A95" w:rsidP="00A53496">
      <w:pPr>
        <w:jc w:val="center"/>
        <w:rPr>
          <w:rFonts w:ascii="Verdana" w:hAnsi="Verdana"/>
          <w:b/>
          <w:sz w:val="24"/>
          <w:szCs w:val="24"/>
        </w:rPr>
      </w:pPr>
      <w:r w:rsidRPr="00A53496">
        <w:rPr>
          <w:rFonts w:ascii="Verdana" w:hAnsi="Verdana"/>
          <w:b/>
          <w:sz w:val="24"/>
          <w:szCs w:val="24"/>
        </w:rPr>
        <w:t>Important!</w:t>
      </w:r>
    </w:p>
    <w:p w:rsidR="00566A75" w:rsidRPr="00A53496" w:rsidRDefault="00C43A95" w:rsidP="00A53496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A53496">
        <w:rPr>
          <w:rFonts w:ascii="Verdana" w:hAnsi="Verdana"/>
          <w:b/>
          <w:color w:val="FF0000"/>
          <w:sz w:val="24"/>
          <w:szCs w:val="24"/>
        </w:rPr>
        <w:t>If you or a child are in immediate danger and require urgent help, call the police on 999</w:t>
      </w:r>
    </w:p>
    <w:p w:rsidR="00566A75" w:rsidRPr="00C43A95" w:rsidRDefault="00566A75">
      <w:pPr>
        <w:rPr>
          <w:rFonts w:ascii="Verdana" w:hAnsi="Verdana"/>
          <w:sz w:val="24"/>
          <w:szCs w:val="24"/>
        </w:rPr>
      </w:pPr>
    </w:p>
    <w:p w:rsidR="00566A75" w:rsidRPr="00C43A95" w:rsidRDefault="00566A75">
      <w:pPr>
        <w:rPr>
          <w:rFonts w:ascii="Verdana" w:hAnsi="Verdana"/>
          <w:sz w:val="24"/>
          <w:szCs w:val="24"/>
        </w:rPr>
      </w:pPr>
      <w:r w:rsidRPr="00C43A95">
        <w:rPr>
          <w:rFonts w:ascii="Verdana" w:hAnsi="Verdana"/>
          <w:sz w:val="24"/>
          <w:szCs w:val="24"/>
        </w:rPr>
        <w:t xml:space="preserve">Your club welfare officer is </w:t>
      </w:r>
      <w:r w:rsidRPr="00A53496">
        <w:rPr>
          <w:rFonts w:ascii="Verdana" w:hAnsi="Verdana"/>
          <w:b/>
          <w:sz w:val="24"/>
          <w:szCs w:val="24"/>
        </w:rPr>
        <w:t>Debbie Davis</w:t>
      </w:r>
      <w:r w:rsidRPr="00C43A95">
        <w:rPr>
          <w:rFonts w:ascii="Verdana" w:hAnsi="Verdana"/>
          <w:sz w:val="24"/>
          <w:szCs w:val="24"/>
        </w:rPr>
        <w:t xml:space="preserve"> and will normally be the main contact for any we</w:t>
      </w:r>
      <w:r w:rsidR="00630ED3">
        <w:rPr>
          <w:rFonts w:ascii="Verdana" w:hAnsi="Verdana"/>
          <w:sz w:val="24"/>
          <w:szCs w:val="24"/>
        </w:rPr>
        <w:t xml:space="preserve">lfare issues.   </w:t>
      </w:r>
      <w:bookmarkStart w:id="0" w:name="_GoBack"/>
      <w:bookmarkEnd w:id="0"/>
    </w:p>
    <w:p w:rsidR="00566A75" w:rsidRPr="00C43A95" w:rsidRDefault="00566A75">
      <w:pPr>
        <w:rPr>
          <w:rFonts w:ascii="Verdana" w:hAnsi="Verdana"/>
          <w:sz w:val="24"/>
          <w:szCs w:val="24"/>
        </w:rPr>
      </w:pPr>
      <w:r w:rsidRPr="00C43A95">
        <w:rPr>
          <w:rFonts w:ascii="Verdana" w:hAnsi="Verdana"/>
          <w:sz w:val="24"/>
          <w:szCs w:val="24"/>
        </w:rPr>
        <w:t xml:space="preserve">She can be contacted at </w:t>
      </w:r>
      <w:hyperlink r:id="rId4" w:history="1">
        <w:r w:rsidRPr="00C43A95">
          <w:rPr>
            <w:rStyle w:val="Hyperlink"/>
            <w:rFonts w:ascii="Verdana" w:hAnsi="Verdana"/>
            <w:sz w:val="24"/>
            <w:szCs w:val="24"/>
          </w:rPr>
          <w:t>debs@greenmonkey.plus.com</w:t>
        </w:r>
      </w:hyperlink>
      <w:r w:rsidRPr="00C43A95">
        <w:rPr>
          <w:rFonts w:ascii="Verdana" w:hAnsi="Verdana"/>
          <w:sz w:val="24"/>
          <w:szCs w:val="24"/>
        </w:rPr>
        <w:t xml:space="preserve"> or on 07767871097.</w:t>
      </w:r>
    </w:p>
    <w:p w:rsidR="00566A75" w:rsidRPr="00C43A95" w:rsidRDefault="00566A75">
      <w:pPr>
        <w:rPr>
          <w:rFonts w:ascii="Verdana" w:hAnsi="Verdana"/>
          <w:b/>
          <w:sz w:val="24"/>
          <w:szCs w:val="24"/>
        </w:rPr>
      </w:pPr>
      <w:r w:rsidRPr="00C43A95">
        <w:rPr>
          <w:rFonts w:ascii="Verdana" w:hAnsi="Verdana"/>
          <w:sz w:val="24"/>
          <w:szCs w:val="24"/>
        </w:rPr>
        <w:t xml:space="preserve">If your concern is especially serious or urgent and you wish to contact the safeguarding officer for British Fencing (currently Liz </w:t>
      </w:r>
      <w:proofErr w:type="spellStart"/>
      <w:r w:rsidRPr="00C43A95">
        <w:rPr>
          <w:rFonts w:ascii="Verdana" w:hAnsi="Verdana"/>
          <w:sz w:val="24"/>
          <w:szCs w:val="24"/>
        </w:rPr>
        <w:t>Behnke</w:t>
      </w:r>
      <w:proofErr w:type="spellEnd"/>
      <w:r w:rsidRPr="00C43A95">
        <w:rPr>
          <w:rFonts w:ascii="Verdana" w:hAnsi="Verdana"/>
          <w:sz w:val="24"/>
          <w:szCs w:val="24"/>
        </w:rPr>
        <w:t xml:space="preserve">, although the email and helpline are monitored by her team to ensure someone is always available). The email address is </w:t>
      </w:r>
      <w:hyperlink r:id="rId5" w:history="1">
        <w:r w:rsidRPr="00C43A95">
          <w:rPr>
            <w:rStyle w:val="Hyperlink"/>
            <w:rFonts w:ascii="Verdana" w:hAnsi="Verdana"/>
            <w:sz w:val="24"/>
            <w:szCs w:val="24"/>
          </w:rPr>
          <w:t>equality@britishfencing.com</w:t>
        </w:r>
      </w:hyperlink>
      <w:r w:rsidRPr="00C43A95">
        <w:rPr>
          <w:rFonts w:ascii="Verdana" w:hAnsi="Verdana"/>
          <w:sz w:val="24"/>
          <w:szCs w:val="24"/>
        </w:rPr>
        <w:t xml:space="preserve">, the main phone number is 07717 740125 or the </w:t>
      </w:r>
      <w:r w:rsidRPr="00C43A95">
        <w:rPr>
          <w:rFonts w:ascii="Verdana" w:hAnsi="Verdana"/>
          <w:b/>
          <w:sz w:val="24"/>
          <w:szCs w:val="24"/>
        </w:rPr>
        <w:t>helpline number is 07526 003030.</w:t>
      </w:r>
    </w:p>
    <w:p w:rsidR="00566A75" w:rsidRPr="00C43A95" w:rsidRDefault="00566A75">
      <w:pPr>
        <w:rPr>
          <w:rFonts w:ascii="Verdana" w:hAnsi="Verdana"/>
          <w:b/>
          <w:sz w:val="24"/>
          <w:szCs w:val="24"/>
        </w:rPr>
      </w:pPr>
    </w:p>
    <w:p w:rsidR="00566A75" w:rsidRDefault="00566A75" w:rsidP="00566A75">
      <w:pPr>
        <w:pStyle w:val="NormalWeb"/>
        <w:shd w:val="clear" w:color="auto" w:fill="FFFFFF"/>
        <w:spacing w:before="0" w:beforeAutospacing="0" w:after="480" w:afterAutospacing="0"/>
        <w:rPr>
          <w:rFonts w:ascii="Verdana" w:hAnsi="Verdana" w:cs="Arial"/>
          <w:color w:val="000000" w:themeColor="text1"/>
        </w:rPr>
      </w:pPr>
      <w:r w:rsidRPr="00C43A95">
        <w:rPr>
          <w:rFonts w:ascii="Verdana" w:hAnsi="Verdana"/>
        </w:rPr>
        <w:t>The contact details for Cambridgeshire child protection</w:t>
      </w:r>
      <w:r w:rsidR="00C43A95">
        <w:rPr>
          <w:rFonts w:ascii="Verdana" w:hAnsi="Verdana"/>
        </w:rPr>
        <w:t xml:space="preserve"> for members of the public</w:t>
      </w:r>
      <w:r w:rsidRPr="00C43A95">
        <w:rPr>
          <w:rFonts w:ascii="Verdana" w:hAnsi="Verdana"/>
        </w:rPr>
        <w:t xml:space="preserve"> are </w:t>
      </w:r>
      <w:r w:rsidRPr="00C43A95">
        <w:rPr>
          <w:rFonts w:ascii="Verdana" w:hAnsi="Verdana" w:cs="Arial"/>
          <w:color w:val="000000" w:themeColor="text1"/>
        </w:rPr>
        <w:t>0345 045 5203 (office hours) 01733 234 724 (out of hours</w:t>
      </w:r>
      <w:proofErr w:type="gramStart"/>
      <w:r w:rsidRPr="00C43A95">
        <w:rPr>
          <w:rFonts w:ascii="Verdana" w:hAnsi="Verdana" w:cs="Arial"/>
          <w:color w:val="000000" w:themeColor="text1"/>
        </w:rPr>
        <w:t>)</w:t>
      </w:r>
      <w:proofErr w:type="gramEnd"/>
      <w:r w:rsidRPr="00C43A95">
        <w:rPr>
          <w:rFonts w:ascii="Verdana" w:hAnsi="Verdana" w:cs="Arial"/>
          <w:color w:val="000000" w:themeColor="text1"/>
        </w:rPr>
        <w:br/>
      </w:r>
      <w:hyperlink r:id="rId6" w:tgtFrame="_self" w:history="1">
        <w:r w:rsidRPr="00C43A95">
          <w:rPr>
            <w:rStyle w:val="Hyperlink"/>
            <w:rFonts w:ascii="Verdana" w:hAnsi="Verdana" w:cs="Arial"/>
            <w:color w:val="000000" w:themeColor="text1"/>
          </w:rPr>
          <w:t>MASH.C&amp;F@cambridgeshire.gcsx.gov.uk</w:t>
        </w:r>
      </w:hyperlink>
    </w:p>
    <w:p w:rsidR="00811637" w:rsidRDefault="00C879BC" w:rsidP="00566A75">
      <w:pPr>
        <w:pStyle w:val="NormalWeb"/>
        <w:shd w:val="clear" w:color="auto" w:fill="FFFFFF"/>
        <w:spacing w:before="0" w:beforeAutospacing="0" w:after="48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The number for </w:t>
      </w:r>
      <w:proofErr w:type="spellStart"/>
      <w:r>
        <w:rPr>
          <w:rFonts w:ascii="Verdana" w:hAnsi="Verdana" w:cs="Arial"/>
          <w:color w:val="000000" w:themeColor="text1"/>
        </w:rPr>
        <w:t>C</w:t>
      </w:r>
      <w:r w:rsidR="00811637">
        <w:rPr>
          <w:rFonts w:ascii="Verdana" w:hAnsi="Verdana" w:cs="Arial"/>
          <w:color w:val="000000" w:themeColor="text1"/>
        </w:rPr>
        <w:t>hildline</w:t>
      </w:r>
      <w:proofErr w:type="spellEnd"/>
      <w:r w:rsidR="00811637">
        <w:rPr>
          <w:rFonts w:ascii="Verdana" w:hAnsi="Verdana" w:cs="Arial"/>
          <w:color w:val="000000" w:themeColor="text1"/>
        </w:rPr>
        <w:t xml:space="preserve"> is 0800 1111</w:t>
      </w:r>
    </w:p>
    <w:p w:rsidR="00566A75" w:rsidRPr="00C43A95" w:rsidRDefault="00566A75">
      <w:pPr>
        <w:rPr>
          <w:rFonts w:ascii="Verdana" w:hAnsi="Verdana"/>
          <w:sz w:val="24"/>
          <w:szCs w:val="24"/>
        </w:rPr>
      </w:pPr>
    </w:p>
    <w:p w:rsidR="00566A75" w:rsidRPr="00C43A95" w:rsidRDefault="00566A75">
      <w:pPr>
        <w:rPr>
          <w:rFonts w:ascii="Verdana" w:hAnsi="Verdana"/>
          <w:sz w:val="24"/>
          <w:szCs w:val="24"/>
        </w:rPr>
      </w:pPr>
    </w:p>
    <w:p w:rsidR="00566A75" w:rsidRPr="00C43A95" w:rsidRDefault="00566A75">
      <w:pPr>
        <w:rPr>
          <w:rFonts w:ascii="Verdana" w:hAnsi="Verdana"/>
          <w:sz w:val="24"/>
          <w:szCs w:val="24"/>
        </w:rPr>
      </w:pPr>
    </w:p>
    <w:p w:rsidR="00566A75" w:rsidRPr="00C43A95" w:rsidRDefault="00566A75">
      <w:pPr>
        <w:rPr>
          <w:rFonts w:ascii="Verdana" w:hAnsi="Verdana"/>
          <w:sz w:val="24"/>
          <w:szCs w:val="24"/>
        </w:rPr>
      </w:pPr>
    </w:p>
    <w:sectPr w:rsidR="00566A75" w:rsidRPr="00C4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75"/>
    <w:rsid w:val="002F6273"/>
    <w:rsid w:val="00413154"/>
    <w:rsid w:val="00566A75"/>
    <w:rsid w:val="00630ED3"/>
    <w:rsid w:val="00811637"/>
    <w:rsid w:val="00A53496"/>
    <w:rsid w:val="00C43A95"/>
    <w:rsid w:val="00C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614C"/>
  <w15:chartTrackingRefBased/>
  <w15:docId w15:val="{2C202EB8-2FE9-4546-8F30-3F874CA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H.C&amp;F@cambridgeshire.gcsx.gov.uk" TargetMode="External"/><Relationship Id="rId5" Type="http://schemas.openxmlformats.org/officeDocument/2006/relationships/hyperlink" Target="mailto:equality@britishfencing.com" TargetMode="External"/><Relationship Id="rId4" Type="http://schemas.openxmlformats.org/officeDocument/2006/relationships/hyperlink" Target="mailto:debs@greenmonkey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Sawston Village College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Davis</dc:creator>
  <cp:keywords/>
  <dc:description/>
  <cp:lastModifiedBy>Deborah Davis</cp:lastModifiedBy>
  <cp:revision>4</cp:revision>
  <dcterms:created xsi:type="dcterms:W3CDTF">2018-01-13T14:51:00Z</dcterms:created>
  <dcterms:modified xsi:type="dcterms:W3CDTF">2018-01-20T14:05:00Z</dcterms:modified>
</cp:coreProperties>
</file>